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48B17" w14:textId="7A169697" w:rsidR="00550711" w:rsidRPr="006E06D6" w:rsidRDefault="00000000" w:rsidP="00154998">
      <w:pPr>
        <w:pStyle w:val="Ttulo1"/>
        <w:spacing w:line="276" w:lineRule="auto"/>
        <w:jc w:val="center"/>
        <w:rPr>
          <w:color w:val="FF0000"/>
        </w:rPr>
      </w:pPr>
      <w:r w:rsidRPr="006E06D6">
        <w:rPr>
          <w:color w:val="FF0000"/>
        </w:rPr>
        <w:t>CASO PRÁCTICO 1</w:t>
      </w:r>
    </w:p>
    <w:p w14:paraId="2FB8C6ED" w14:textId="77777777" w:rsidR="00550711" w:rsidRPr="006E06D6" w:rsidRDefault="00550711" w:rsidP="00154998">
      <w:pPr>
        <w:spacing w:line="276" w:lineRule="auto"/>
        <w:rPr>
          <w:color w:val="FF0000"/>
        </w:rPr>
      </w:pPr>
    </w:p>
    <w:p w14:paraId="5EB43635" w14:textId="3C14E696" w:rsidR="00550711" w:rsidRPr="006E06D6" w:rsidRDefault="00000000" w:rsidP="00154998">
      <w:pPr>
        <w:spacing w:line="276" w:lineRule="auto"/>
        <w:jc w:val="center"/>
        <w:rPr>
          <w:b/>
          <w:color w:val="FF0000"/>
        </w:rPr>
      </w:pPr>
      <w:r w:rsidRPr="006E06D6">
        <w:rPr>
          <w:b/>
          <w:color w:val="FF0000"/>
        </w:rPr>
        <w:t>IMPORTANCIA DE LOS DATOS Y SU PROTECCIÓN</w:t>
      </w:r>
    </w:p>
    <w:p w14:paraId="42906D5D" w14:textId="77777777" w:rsidR="00550711" w:rsidRPr="006E06D6" w:rsidRDefault="00550711" w:rsidP="00154998">
      <w:pPr>
        <w:spacing w:line="276" w:lineRule="auto"/>
        <w:rPr>
          <w:color w:val="FF0000"/>
        </w:rPr>
      </w:pPr>
    </w:p>
    <w:p w14:paraId="39C06805" w14:textId="77777777" w:rsidR="00550711" w:rsidRPr="006E06D6" w:rsidRDefault="00000000" w:rsidP="00154998">
      <w:pPr>
        <w:pStyle w:val="Ttulo2"/>
        <w:spacing w:line="276" w:lineRule="auto"/>
        <w:rPr>
          <w:color w:val="FF0000"/>
        </w:rPr>
      </w:pPr>
      <w:r w:rsidRPr="006E06D6">
        <w:rPr>
          <w:color w:val="FF0000"/>
        </w:rPr>
        <w:t>Contexto</w:t>
      </w:r>
    </w:p>
    <w:p w14:paraId="3C2B2ADC" w14:textId="77777777" w:rsidR="00607394" w:rsidRPr="006E06D6" w:rsidRDefault="00607394" w:rsidP="00154998">
      <w:pPr>
        <w:shd w:val="clear" w:color="auto" w:fill="FFFFFF"/>
        <w:spacing w:line="276" w:lineRule="auto"/>
        <w:rPr>
          <w:color w:val="FF0000"/>
        </w:rPr>
      </w:pPr>
    </w:p>
    <w:p w14:paraId="25635C7D" w14:textId="78ADBCA6" w:rsidR="00550711" w:rsidRPr="006E06D6" w:rsidRDefault="00000000" w:rsidP="00154998">
      <w:pPr>
        <w:shd w:val="clear" w:color="auto" w:fill="FFFFFF"/>
        <w:spacing w:line="276" w:lineRule="auto"/>
        <w:rPr>
          <w:color w:val="FF0000"/>
        </w:rPr>
      </w:pPr>
      <w:r w:rsidRPr="006E06D6">
        <w:rPr>
          <w:color w:val="FF0000"/>
        </w:rPr>
        <w:t>Tu empresa ha decidido adoptar un sistema de inteligencia artificial (IA) con el propósito de automatizar la gestión de inventarios, buscando así mejorar la eficiencia operativa y optimizar la toma de decisiones. Un aspecto crucial de esta implementación es la transformación de los datos brutos, como los registros de ventas y los niveles de stock, en información útil que el sistema de IA pueda procesar de manera efectiva. Para lograr esto, es fundamental identificar qué datos son relevantes, cómo deben organizarse y cómo se puede asegurar que la información resultante sea precisa y pertinente para las necesidades empresariales.</w:t>
      </w:r>
    </w:p>
    <w:p w14:paraId="388A3F39" w14:textId="77777777" w:rsidR="00607394" w:rsidRPr="006E06D6" w:rsidRDefault="00607394" w:rsidP="00154998">
      <w:pPr>
        <w:shd w:val="clear" w:color="auto" w:fill="FFFFFF"/>
        <w:spacing w:line="276" w:lineRule="auto"/>
        <w:rPr>
          <w:color w:val="FF0000"/>
        </w:rPr>
      </w:pPr>
    </w:p>
    <w:p w14:paraId="6FDFE4A0" w14:textId="4E50B109" w:rsidR="00550711" w:rsidRPr="006E06D6" w:rsidRDefault="00000000" w:rsidP="00154998">
      <w:pPr>
        <w:shd w:val="clear" w:color="auto" w:fill="FFFFFF"/>
        <w:spacing w:line="276" w:lineRule="auto"/>
        <w:rPr>
          <w:color w:val="FF0000"/>
        </w:rPr>
      </w:pPr>
      <w:r w:rsidRPr="006E06D6">
        <w:rPr>
          <w:color w:val="FF0000"/>
        </w:rPr>
        <w:t xml:space="preserve">El ciclo de vida de los datos en </w:t>
      </w:r>
      <w:r w:rsidR="00607394" w:rsidRPr="006E06D6">
        <w:rPr>
          <w:color w:val="FF0000"/>
        </w:rPr>
        <w:t>tu</w:t>
      </w:r>
      <w:r w:rsidRPr="006E06D6">
        <w:rPr>
          <w:color w:val="FF0000"/>
        </w:rPr>
        <w:t xml:space="preserve"> empresa comienza en el momento de su creación, que incluye la recopilación de datos de ventas y stock, y continúa con su procesamiento y análisis a través del sistema de IA. Luego, los datos se almacenan en la nube y, finalmente, se eliminan cuando ya no son necesarios. Cada una de estas fases del ciclo de vida requiere la implementación de medidas de seguridad específicas para proteger los datos sensibles y garantizar su integridad. Además, es esencial que la gestión de datos se realice cumpliendo con normativas de privacidad y protección de datos, como el GDPR y otras regulaciones locales.</w:t>
      </w:r>
    </w:p>
    <w:p w14:paraId="0C5BC074" w14:textId="77777777" w:rsidR="00607394" w:rsidRPr="006E06D6" w:rsidRDefault="00607394" w:rsidP="00154998">
      <w:pPr>
        <w:shd w:val="clear" w:color="auto" w:fill="FFFFFF"/>
        <w:spacing w:line="276" w:lineRule="auto"/>
        <w:rPr>
          <w:color w:val="FF0000"/>
        </w:rPr>
      </w:pPr>
    </w:p>
    <w:p w14:paraId="2F4FC5E4" w14:textId="722F937D" w:rsidR="00550711" w:rsidRPr="006E06D6" w:rsidRDefault="00000000" w:rsidP="00154998">
      <w:pPr>
        <w:pStyle w:val="Ttulo2"/>
        <w:spacing w:line="276" w:lineRule="auto"/>
        <w:rPr>
          <w:color w:val="FF0000"/>
        </w:rPr>
      </w:pPr>
      <w:r w:rsidRPr="006E06D6">
        <w:rPr>
          <w:color w:val="FF0000"/>
        </w:rPr>
        <w:t>Cuestiones a resolver</w:t>
      </w:r>
    </w:p>
    <w:p w14:paraId="7AB794DC" w14:textId="77777777" w:rsidR="00550711" w:rsidRPr="006E06D6" w:rsidRDefault="00550711" w:rsidP="00154998">
      <w:pPr>
        <w:pBdr>
          <w:top w:val="nil"/>
          <w:left w:val="nil"/>
          <w:bottom w:val="nil"/>
          <w:right w:val="nil"/>
          <w:between w:val="nil"/>
        </w:pBdr>
        <w:shd w:val="clear" w:color="auto" w:fill="FFFFFF"/>
        <w:spacing w:line="276" w:lineRule="auto"/>
        <w:rPr>
          <w:color w:val="FF0000"/>
        </w:rPr>
      </w:pPr>
    </w:p>
    <w:p w14:paraId="1A4CBCC6" w14:textId="0406C295" w:rsidR="00550711" w:rsidRPr="006E06D6" w:rsidRDefault="00000000" w:rsidP="00154998">
      <w:pPr>
        <w:shd w:val="clear" w:color="auto" w:fill="FFFFFF"/>
        <w:spacing w:line="276" w:lineRule="auto"/>
        <w:rPr>
          <w:color w:val="FF0000"/>
        </w:rPr>
      </w:pPr>
      <w:r w:rsidRPr="006E06D6">
        <w:rPr>
          <w:color w:val="FF0000"/>
        </w:rPr>
        <w:t>Describe las fases del ciclo de vida de los datos en tu empresa, desde su creación hasta su almacenamiento en la nube y su eventual eliminación. Para cada fase, ¿qué medidas de seguridad específicas se pueden implementar para proteger los datos y garantizar que se gestionen de manera segura?</w:t>
      </w:r>
    </w:p>
    <w:p w14:paraId="564A3392" w14:textId="77777777" w:rsidR="00550711" w:rsidRPr="006E06D6" w:rsidRDefault="00550711" w:rsidP="00154998">
      <w:pPr>
        <w:spacing w:line="276" w:lineRule="auto"/>
        <w:rPr>
          <w:color w:val="FF0000"/>
        </w:rPr>
      </w:pPr>
    </w:p>
    <w:p w14:paraId="77A94D90" w14:textId="766E9310" w:rsidR="00550711" w:rsidRPr="006E06D6" w:rsidRDefault="00000000" w:rsidP="00154998">
      <w:pPr>
        <w:pStyle w:val="Ttulo2"/>
        <w:spacing w:line="276" w:lineRule="auto"/>
        <w:rPr>
          <w:color w:val="FF0000"/>
        </w:rPr>
      </w:pPr>
      <w:r w:rsidRPr="006E06D6">
        <w:rPr>
          <w:color w:val="FF0000"/>
        </w:rPr>
        <w:t>Recursos</w:t>
      </w:r>
    </w:p>
    <w:p w14:paraId="01C0AB35" w14:textId="77777777" w:rsidR="00607394" w:rsidRPr="006E06D6" w:rsidRDefault="00607394" w:rsidP="00154998">
      <w:pPr>
        <w:spacing w:line="276" w:lineRule="auto"/>
        <w:rPr>
          <w:color w:val="FF0000"/>
        </w:rPr>
      </w:pPr>
    </w:p>
    <w:p w14:paraId="42ECEC5E" w14:textId="6E92CBCF" w:rsidR="00550711" w:rsidRPr="006E06D6" w:rsidRDefault="00607394" w:rsidP="00154998">
      <w:pPr>
        <w:spacing w:line="276" w:lineRule="auto"/>
        <w:rPr>
          <w:color w:val="FF0000"/>
        </w:rPr>
      </w:pPr>
      <w:r w:rsidRPr="006E06D6">
        <w:rPr>
          <w:color w:val="FF0000"/>
        </w:rPr>
        <w:t>Se deberá consultar el contenido de la unidad, internet, libros, revistas y utilizar medios informáticos para la presentación del caso práctico (Word, Power-Point…).</w:t>
      </w:r>
    </w:p>
    <w:p w14:paraId="09873C58" w14:textId="77777777" w:rsidR="00607394" w:rsidRPr="006E06D6" w:rsidRDefault="00607394" w:rsidP="00154998">
      <w:pPr>
        <w:spacing w:line="276" w:lineRule="auto"/>
        <w:rPr>
          <w:color w:val="FF0000"/>
        </w:rPr>
      </w:pPr>
    </w:p>
    <w:p w14:paraId="1634AFE3" w14:textId="77777777" w:rsidR="00550711" w:rsidRPr="006E06D6" w:rsidRDefault="00000000" w:rsidP="00154998">
      <w:pPr>
        <w:pStyle w:val="Ttulo2"/>
        <w:spacing w:line="276" w:lineRule="auto"/>
        <w:rPr>
          <w:color w:val="FF0000"/>
        </w:rPr>
      </w:pPr>
      <w:r w:rsidRPr="006E06D6">
        <w:rPr>
          <w:color w:val="FF0000"/>
        </w:rPr>
        <w:t>Objetivos</w:t>
      </w:r>
    </w:p>
    <w:p w14:paraId="4BF42DE7" w14:textId="77777777" w:rsidR="00607394" w:rsidRPr="006E06D6" w:rsidRDefault="00607394" w:rsidP="00154998">
      <w:pPr>
        <w:shd w:val="clear" w:color="auto" w:fill="FFFFFF"/>
        <w:spacing w:line="276" w:lineRule="auto"/>
        <w:rPr>
          <w:color w:val="FF0000"/>
        </w:rPr>
      </w:pPr>
    </w:p>
    <w:p w14:paraId="5139E1D5" w14:textId="7191E163" w:rsidR="00550711" w:rsidRPr="006E06D6" w:rsidRDefault="00000000" w:rsidP="00154998">
      <w:pPr>
        <w:shd w:val="clear" w:color="auto" w:fill="FFFFFF"/>
        <w:spacing w:line="276" w:lineRule="auto"/>
        <w:rPr>
          <w:color w:val="FF0000"/>
        </w:rPr>
      </w:pPr>
      <w:r w:rsidRPr="006E06D6">
        <w:rPr>
          <w:color w:val="FF0000"/>
        </w:rPr>
        <w:t>Describir el ciclo de vida de los datos, desde su creación hasta su eliminación, y proponer medidas de seguridad para cada fase.</w:t>
      </w:r>
    </w:p>
    <w:p w14:paraId="01562250" w14:textId="77777777" w:rsidR="00550711" w:rsidRPr="006E06D6" w:rsidRDefault="00550711" w:rsidP="00154998">
      <w:pPr>
        <w:pBdr>
          <w:top w:val="nil"/>
          <w:left w:val="nil"/>
          <w:bottom w:val="nil"/>
          <w:right w:val="nil"/>
          <w:between w:val="nil"/>
        </w:pBdr>
        <w:shd w:val="clear" w:color="auto" w:fill="FFFFFF"/>
        <w:spacing w:line="276" w:lineRule="auto"/>
        <w:rPr>
          <w:color w:val="FF0000"/>
        </w:rPr>
      </w:pPr>
    </w:p>
    <w:p w14:paraId="606EFB40" w14:textId="77777777" w:rsidR="00550711" w:rsidRPr="006E06D6" w:rsidRDefault="00000000" w:rsidP="00154998">
      <w:pPr>
        <w:pStyle w:val="Ttulo2"/>
        <w:spacing w:line="276" w:lineRule="auto"/>
        <w:rPr>
          <w:color w:val="FF0000"/>
        </w:rPr>
      </w:pPr>
      <w:r w:rsidRPr="006E06D6">
        <w:rPr>
          <w:color w:val="FF0000"/>
        </w:rPr>
        <w:t xml:space="preserve">Resultados de aprendizaje y criterios de evaluación </w:t>
      </w:r>
    </w:p>
    <w:p w14:paraId="1CA9BC31" w14:textId="77777777" w:rsidR="00550711" w:rsidRPr="006E06D6" w:rsidRDefault="00550711" w:rsidP="00154998">
      <w:pPr>
        <w:spacing w:line="276" w:lineRule="auto"/>
        <w:rPr>
          <w:color w:val="FF0000"/>
        </w:rPr>
      </w:pPr>
    </w:p>
    <w:p w14:paraId="36A55EFF" w14:textId="77777777" w:rsidR="00550711" w:rsidRPr="006E06D6" w:rsidRDefault="00000000" w:rsidP="00154998">
      <w:pPr>
        <w:spacing w:line="276" w:lineRule="auto"/>
        <w:rPr>
          <w:color w:val="FF0000"/>
        </w:rPr>
      </w:pPr>
      <w:r w:rsidRPr="006E06D6">
        <w:rPr>
          <w:color w:val="FF0000"/>
        </w:rPr>
        <w:t>Evalúa la importancia de los datos, así como su protección en una economía</w:t>
      </w:r>
    </w:p>
    <w:p w14:paraId="013A2326" w14:textId="77777777" w:rsidR="00550711" w:rsidRPr="006E06D6" w:rsidRDefault="00000000" w:rsidP="00154998">
      <w:pPr>
        <w:spacing w:line="276" w:lineRule="auto"/>
        <w:rPr>
          <w:color w:val="FF0000"/>
        </w:rPr>
      </w:pPr>
      <w:r w:rsidRPr="006E06D6">
        <w:rPr>
          <w:color w:val="FF0000"/>
        </w:rPr>
        <w:t>digital globalizada, definiendo sistemas de seguridad y ciberseguridad tanto a nivel de</w:t>
      </w:r>
    </w:p>
    <w:p w14:paraId="2E63195C" w14:textId="77777777" w:rsidR="00550711" w:rsidRPr="006E06D6" w:rsidRDefault="00000000" w:rsidP="00154998">
      <w:pPr>
        <w:spacing w:line="276" w:lineRule="auto"/>
        <w:rPr>
          <w:color w:val="FF0000"/>
        </w:rPr>
      </w:pPr>
      <w:r w:rsidRPr="006E06D6">
        <w:rPr>
          <w:color w:val="FF0000"/>
        </w:rPr>
        <w:t>equipo/sistema, como globales.</w:t>
      </w:r>
    </w:p>
    <w:p w14:paraId="2284D32C" w14:textId="77777777" w:rsidR="00550711" w:rsidRPr="006E06D6" w:rsidRDefault="00000000" w:rsidP="00154998">
      <w:pPr>
        <w:pStyle w:val="Prrafodelista"/>
        <w:numPr>
          <w:ilvl w:val="0"/>
          <w:numId w:val="5"/>
        </w:numPr>
        <w:spacing w:line="276" w:lineRule="auto"/>
        <w:rPr>
          <w:color w:val="FF0000"/>
        </w:rPr>
      </w:pPr>
      <w:r w:rsidRPr="006E06D6">
        <w:rPr>
          <w:color w:val="FF0000"/>
        </w:rPr>
        <w:t>Se ha descrito el ciclo de vida del dato.</w:t>
      </w:r>
    </w:p>
    <w:p w14:paraId="77C4DCEF" w14:textId="77777777" w:rsidR="00607394" w:rsidRPr="006E06D6" w:rsidRDefault="00607394" w:rsidP="00607394">
      <w:pPr>
        <w:spacing w:line="276" w:lineRule="auto"/>
        <w:rPr>
          <w:color w:val="FF0000"/>
        </w:rPr>
      </w:pPr>
    </w:p>
    <w:p w14:paraId="69570C4E" w14:textId="77777777" w:rsidR="00550711" w:rsidRPr="006E06D6" w:rsidRDefault="00550711" w:rsidP="00607394">
      <w:pPr>
        <w:pBdr>
          <w:top w:val="nil"/>
          <w:left w:val="nil"/>
          <w:bottom w:val="nil"/>
          <w:right w:val="nil"/>
          <w:between w:val="nil"/>
        </w:pBdr>
        <w:spacing w:line="276" w:lineRule="auto"/>
        <w:rPr>
          <w:color w:val="FF0000"/>
        </w:rPr>
        <w:sectPr w:rsidR="00550711" w:rsidRPr="006E06D6">
          <w:headerReference w:type="even" r:id="rId11"/>
          <w:headerReference w:type="default" r:id="rId12"/>
          <w:footerReference w:type="default" r:id="rId13"/>
          <w:headerReference w:type="first" r:id="rId14"/>
          <w:pgSz w:w="11906" w:h="16838"/>
          <w:pgMar w:top="1417" w:right="1701" w:bottom="1417" w:left="1701" w:header="708" w:footer="708" w:gutter="0"/>
          <w:pgNumType w:start="1"/>
          <w:cols w:space="720"/>
        </w:sectPr>
      </w:pPr>
    </w:p>
    <w:p w14:paraId="4B7FE966" w14:textId="77777777" w:rsidR="00550711" w:rsidRPr="006E06D6" w:rsidRDefault="00000000" w:rsidP="00607394">
      <w:pPr>
        <w:pStyle w:val="Ttulo2"/>
        <w:spacing w:line="276" w:lineRule="auto"/>
        <w:rPr>
          <w:color w:val="FF0000"/>
        </w:rPr>
      </w:pPr>
      <w:r w:rsidRPr="006E06D6">
        <w:rPr>
          <w:color w:val="FF0000"/>
        </w:rPr>
        <w:lastRenderedPageBreak/>
        <w:t xml:space="preserve">Rúbrica para su evaluación </w:t>
      </w:r>
    </w:p>
    <w:p w14:paraId="0529B876" w14:textId="77777777" w:rsidR="00550711" w:rsidRPr="006E06D6" w:rsidRDefault="00550711" w:rsidP="00607394">
      <w:pPr>
        <w:spacing w:line="276" w:lineRule="auto"/>
        <w:rPr>
          <w:color w:val="FF0000"/>
        </w:rPr>
      </w:pPr>
    </w:p>
    <w:tbl>
      <w:tblPr>
        <w:tblStyle w:val="a"/>
        <w:tblW w:w="139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2898"/>
        <w:gridCol w:w="2794"/>
        <w:gridCol w:w="2794"/>
        <w:gridCol w:w="2794"/>
      </w:tblGrid>
      <w:tr w:rsidR="006E06D6" w:rsidRPr="006E06D6" w14:paraId="6A97FDCA" w14:textId="77777777">
        <w:trPr>
          <w:trHeight w:val="634"/>
        </w:trPr>
        <w:tc>
          <w:tcPr>
            <w:tcW w:w="2689" w:type="dxa"/>
          </w:tcPr>
          <w:p w14:paraId="2C964882" w14:textId="77777777" w:rsidR="00550711" w:rsidRPr="006E06D6" w:rsidRDefault="00550711" w:rsidP="00607394">
            <w:pPr>
              <w:spacing w:line="276" w:lineRule="auto"/>
              <w:rPr>
                <w:color w:val="FF0000"/>
              </w:rPr>
            </w:pPr>
          </w:p>
        </w:tc>
        <w:tc>
          <w:tcPr>
            <w:tcW w:w="2898" w:type="dxa"/>
            <w:vAlign w:val="center"/>
          </w:tcPr>
          <w:p w14:paraId="1C685B33" w14:textId="77777777" w:rsidR="00550711" w:rsidRPr="006E06D6" w:rsidRDefault="00000000" w:rsidP="00607394">
            <w:pPr>
              <w:spacing w:line="276" w:lineRule="auto"/>
              <w:jc w:val="center"/>
              <w:rPr>
                <w:b/>
                <w:color w:val="FF0000"/>
              </w:rPr>
            </w:pPr>
            <w:r w:rsidRPr="006E06D6">
              <w:rPr>
                <w:b/>
                <w:color w:val="FF0000"/>
              </w:rPr>
              <w:t>Excelente</w:t>
            </w:r>
          </w:p>
        </w:tc>
        <w:tc>
          <w:tcPr>
            <w:tcW w:w="2794" w:type="dxa"/>
            <w:vAlign w:val="center"/>
          </w:tcPr>
          <w:p w14:paraId="6A7F814D" w14:textId="77777777" w:rsidR="00550711" w:rsidRPr="006E06D6" w:rsidRDefault="00000000" w:rsidP="00607394">
            <w:pPr>
              <w:spacing w:line="276" w:lineRule="auto"/>
              <w:jc w:val="center"/>
              <w:rPr>
                <w:b/>
                <w:color w:val="FF0000"/>
              </w:rPr>
            </w:pPr>
            <w:r w:rsidRPr="006E06D6">
              <w:rPr>
                <w:b/>
                <w:color w:val="FF0000"/>
              </w:rPr>
              <w:t>Satisfactorio</w:t>
            </w:r>
          </w:p>
        </w:tc>
        <w:tc>
          <w:tcPr>
            <w:tcW w:w="2794" w:type="dxa"/>
            <w:vAlign w:val="center"/>
          </w:tcPr>
          <w:p w14:paraId="389055A4" w14:textId="77777777" w:rsidR="00550711" w:rsidRPr="006E06D6" w:rsidRDefault="00000000" w:rsidP="00607394">
            <w:pPr>
              <w:spacing w:line="276" w:lineRule="auto"/>
              <w:jc w:val="center"/>
              <w:rPr>
                <w:b/>
                <w:color w:val="FF0000"/>
              </w:rPr>
            </w:pPr>
            <w:r w:rsidRPr="006E06D6">
              <w:rPr>
                <w:b/>
                <w:color w:val="FF0000"/>
              </w:rPr>
              <w:t>Mejorable</w:t>
            </w:r>
          </w:p>
        </w:tc>
        <w:tc>
          <w:tcPr>
            <w:tcW w:w="2794" w:type="dxa"/>
            <w:vAlign w:val="center"/>
          </w:tcPr>
          <w:p w14:paraId="14325949" w14:textId="77777777" w:rsidR="00550711" w:rsidRPr="006E06D6" w:rsidRDefault="00000000" w:rsidP="00607394">
            <w:pPr>
              <w:spacing w:line="276" w:lineRule="auto"/>
              <w:jc w:val="center"/>
              <w:rPr>
                <w:b/>
                <w:color w:val="FF0000"/>
              </w:rPr>
            </w:pPr>
            <w:r w:rsidRPr="006E06D6">
              <w:rPr>
                <w:b/>
                <w:color w:val="FF0000"/>
              </w:rPr>
              <w:t>Insuficiente</w:t>
            </w:r>
          </w:p>
        </w:tc>
      </w:tr>
      <w:tr w:rsidR="006E06D6" w:rsidRPr="006E06D6" w14:paraId="34C3D4BE" w14:textId="77777777" w:rsidTr="00607394">
        <w:trPr>
          <w:trHeight w:val="856"/>
        </w:trPr>
        <w:tc>
          <w:tcPr>
            <w:tcW w:w="2689" w:type="dxa"/>
            <w:vAlign w:val="center"/>
          </w:tcPr>
          <w:p w14:paraId="65F3C634" w14:textId="43BFB07F" w:rsidR="00550711" w:rsidRPr="006E06D6" w:rsidRDefault="00000000" w:rsidP="00607394">
            <w:pPr>
              <w:spacing w:line="276" w:lineRule="auto"/>
              <w:jc w:val="left"/>
              <w:rPr>
                <w:b/>
                <w:bCs/>
                <w:color w:val="FF0000"/>
                <w:sz w:val="22"/>
                <w:szCs w:val="22"/>
              </w:rPr>
            </w:pPr>
            <w:r w:rsidRPr="006E06D6">
              <w:rPr>
                <w:b/>
                <w:bCs/>
                <w:color w:val="FF0000"/>
                <w:sz w:val="22"/>
                <w:szCs w:val="22"/>
              </w:rPr>
              <w:t>Descripción del ciclo de vida de los datos</w:t>
            </w:r>
            <w:r w:rsidR="00607394" w:rsidRPr="006E06D6">
              <w:rPr>
                <w:b/>
                <w:bCs/>
                <w:color w:val="FF0000"/>
                <w:sz w:val="22"/>
                <w:szCs w:val="22"/>
              </w:rPr>
              <w:t>.</w:t>
            </w:r>
          </w:p>
        </w:tc>
        <w:tc>
          <w:tcPr>
            <w:tcW w:w="2898" w:type="dxa"/>
            <w:vAlign w:val="center"/>
          </w:tcPr>
          <w:p w14:paraId="54079A85" w14:textId="563904C0" w:rsidR="00550711" w:rsidRPr="006E06D6" w:rsidRDefault="00000000" w:rsidP="00607394">
            <w:pPr>
              <w:spacing w:line="276" w:lineRule="auto"/>
              <w:jc w:val="center"/>
              <w:rPr>
                <w:color w:val="FF0000"/>
                <w:sz w:val="22"/>
                <w:szCs w:val="22"/>
              </w:rPr>
            </w:pPr>
            <w:r w:rsidRPr="006E06D6">
              <w:rPr>
                <w:color w:val="FF0000"/>
                <w:sz w:val="22"/>
                <w:szCs w:val="22"/>
              </w:rPr>
              <w:t>Describe todas las fases del ciclo de vida de los datos con claridad y detalle.</w:t>
            </w:r>
          </w:p>
        </w:tc>
        <w:tc>
          <w:tcPr>
            <w:tcW w:w="2794" w:type="dxa"/>
            <w:vAlign w:val="center"/>
          </w:tcPr>
          <w:p w14:paraId="42BFD428" w14:textId="64782220" w:rsidR="00550711" w:rsidRPr="006E06D6" w:rsidRDefault="00000000" w:rsidP="00607394">
            <w:pPr>
              <w:spacing w:line="276" w:lineRule="auto"/>
              <w:jc w:val="center"/>
              <w:rPr>
                <w:color w:val="FF0000"/>
                <w:sz w:val="22"/>
                <w:szCs w:val="22"/>
              </w:rPr>
            </w:pPr>
            <w:r w:rsidRPr="006E06D6">
              <w:rPr>
                <w:color w:val="FF0000"/>
                <w:sz w:val="22"/>
                <w:szCs w:val="22"/>
              </w:rPr>
              <w:t>Describe las fases, pero con algunas omisiones o falta de claridad.</w:t>
            </w:r>
          </w:p>
        </w:tc>
        <w:tc>
          <w:tcPr>
            <w:tcW w:w="2794" w:type="dxa"/>
            <w:vAlign w:val="center"/>
          </w:tcPr>
          <w:p w14:paraId="543AD553" w14:textId="6FC2006F" w:rsidR="00550711" w:rsidRPr="006E06D6" w:rsidRDefault="00000000" w:rsidP="00607394">
            <w:pPr>
              <w:spacing w:line="276" w:lineRule="auto"/>
              <w:jc w:val="center"/>
              <w:rPr>
                <w:color w:val="FF0000"/>
                <w:sz w:val="22"/>
                <w:szCs w:val="22"/>
              </w:rPr>
            </w:pPr>
            <w:r w:rsidRPr="006E06D6">
              <w:rPr>
                <w:color w:val="FF0000"/>
                <w:sz w:val="22"/>
                <w:szCs w:val="22"/>
              </w:rPr>
              <w:t>Menciona algunas fases, pero la explicación es confusa o incompleta.</w:t>
            </w:r>
          </w:p>
        </w:tc>
        <w:tc>
          <w:tcPr>
            <w:tcW w:w="2794" w:type="dxa"/>
            <w:vAlign w:val="center"/>
          </w:tcPr>
          <w:p w14:paraId="7016C656" w14:textId="77777777" w:rsidR="00550711" w:rsidRPr="006E06D6" w:rsidRDefault="00000000" w:rsidP="00607394">
            <w:pPr>
              <w:spacing w:line="276" w:lineRule="auto"/>
              <w:jc w:val="center"/>
              <w:rPr>
                <w:color w:val="FF0000"/>
                <w:sz w:val="22"/>
                <w:szCs w:val="22"/>
              </w:rPr>
            </w:pPr>
            <w:r w:rsidRPr="006E06D6">
              <w:rPr>
                <w:color w:val="FF0000"/>
                <w:sz w:val="22"/>
                <w:szCs w:val="22"/>
              </w:rPr>
              <w:t>No describe el ciclo de vida o proporciona información irrelevante.</w:t>
            </w:r>
          </w:p>
        </w:tc>
      </w:tr>
      <w:tr w:rsidR="006E06D6" w:rsidRPr="006E06D6" w14:paraId="05506616" w14:textId="77777777">
        <w:trPr>
          <w:trHeight w:val="397"/>
        </w:trPr>
        <w:tc>
          <w:tcPr>
            <w:tcW w:w="2689" w:type="dxa"/>
            <w:vAlign w:val="center"/>
          </w:tcPr>
          <w:p w14:paraId="57C54E78" w14:textId="0C65DED9" w:rsidR="00550711" w:rsidRPr="006E06D6" w:rsidRDefault="00EA24A3" w:rsidP="00607394">
            <w:pPr>
              <w:spacing w:line="276" w:lineRule="auto"/>
              <w:jc w:val="center"/>
              <w:rPr>
                <w:color w:val="FF0000"/>
                <w:sz w:val="22"/>
                <w:szCs w:val="22"/>
              </w:rPr>
            </w:pPr>
            <w:r w:rsidRPr="006E06D6">
              <w:rPr>
                <w:color w:val="FF0000"/>
                <w:sz w:val="22"/>
                <w:szCs w:val="22"/>
              </w:rPr>
              <w:t>30%</w:t>
            </w:r>
          </w:p>
        </w:tc>
        <w:tc>
          <w:tcPr>
            <w:tcW w:w="2898" w:type="dxa"/>
            <w:vAlign w:val="center"/>
          </w:tcPr>
          <w:p w14:paraId="47603C71" w14:textId="664C7F60" w:rsidR="00550711" w:rsidRPr="006E06D6" w:rsidRDefault="00CC3F17" w:rsidP="00607394">
            <w:pPr>
              <w:spacing w:line="276" w:lineRule="auto"/>
              <w:jc w:val="center"/>
              <w:rPr>
                <w:color w:val="FF0000"/>
                <w:sz w:val="22"/>
                <w:szCs w:val="22"/>
              </w:rPr>
            </w:pPr>
            <w:r w:rsidRPr="006E06D6">
              <w:rPr>
                <w:color w:val="FF0000"/>
                <w:sz w:val="22"/>
                <w:szCs w:val="22"/>
              </w:rPr>
              <w:t>3</w:t>
            </w:r>
          </w:p>
        </w:tc>
        <w:tc>
          <w:tcPr>
            <w:tcW w:w="2794" w:type="dxa"/>
            <w:vAlign w:val="center"/>
          </w:tcPr>
          <w:p w14:paraId="51FB95A3" w14:textId="107EDFCA" w:rsidR="00550711" w:rsidRPr="006E06D6" w:rsidRDefault="00CC3F17" w:rsidP="00607394">
            <w:pPr>
              <w:spacing w:line="276" w:lineRule="auto"/>
              <w:jc w:val="center"/>
              <w:rPr>
                <w:color w:val="FF0000"/>
                <w:sz w:val="22"/>
                <w:szCs w:val="22"/>
              </w:rPr>
            </w:pPr>
            <w:r w:rsidRPr="006E06D6">
              <w:rPr>
                <w:color w:val="FF0000"/>
                <w:sz w:val="22"/>
                <w:szCs w:val="22"/>
              </w:rPr>
              <w:t>2.5</w:t>
            </w:r>
          </w:p>
        </w:tc>
        <w:tc>
          <w:tcPr>
            <w:tcW w:w="2794" w:type="dxa"/>
            <w:vAlign w:val="center"/>
          </w:tcPr>
          <w:p w14:paraId="3BA87F35" w14:textId="65767025" w:rsidR="00550711" w:rsidRPr="006E06D6" w:rsidRDefault="00000000" w:rsidP="00607394">
            <w:pPr>
              <w:spacing w:line="276" w:lineRule="auto"/>
              <w:jc w:val="center"/>
              <w:rPr>
                <w:color w:val="FF0000"/>
                <w:sz w:val="22"/>
                <w:szCs w:val="22"/>
              </w:rPr>
            </w:pPr>
            <w:r w:rsidRPr="006E06D6">
              <w:rPr>
                <w:color w:val="FF0000"/>
                <w:sz w:val="22"/>
                <w:szCs w:val="22"/>
              </w:rPr>
              <w:t>1</w:t>
            </w:r>
            <w:r w:rsidR="00CC3F17" w:rsidRPr="006E06D6">
              <w:rPr>
                <w:color w:val="FF0000"/>
                <w:sz w:val="22"/>
                <w:szCs w:val="22"/>
              </w:rPr>
              <w:t>.5</w:t>
            </w:r>
          </w:p>
        </w:tc>
        <w:tc>
          <w:tcPr>
            <w:tcW w:w="2794" w:type="dxa"/>
            <w:vAlign w:val="center"/>
          </w:tcPr>
          <w:p w14:paraId="4A24EACC" w14:textId="5DD8E827" w:rsidR="00550711" w:rsidRPr="006E06D6" w:rsidRDefault="00000000" w:rsidP="00607394">
            <w:pPr>
              <w:spacing w:line="276" w:lineRule="auto"/>
              <w:jc w:val="center"/>
              <w:rPr>
                <w:color w:val="FF0000"/>
                <w:sz w:val="22"/>
                <w:szCs w:val="22"/>
              </w:rPr>
            </w:pPr>
            <w:r w:rsidRPr="006E06D6">
              <w:rPr>
                <w:color w:val="FF0000"/>
                <w:sz w:val="22"/>
                <w:szCs w:val="22"/>
              </w:rPr>
              <w:t>0.</w:t>
            </w:r>
            <w:r w:rsidR="00CC3F17" w:rsidRPr="006E06D6">
              <w:rPr>
                <w:color w:val="FF0000"/>
                <w:sz w:val="22"/>
                <w:szCs w:val="22"/>
              </w:rPr>
              <w:t>3</w:t>
            </w:r>
          </w:p>
        </w:tc>
      </w:tr>
      <w:tr w:rsidR="006E06D6" w:rsidRPr="006E06D6" w14:paraId="281BFC82" w14:textId="77777777" w:rsidTr="00607394">
        <w:trPr>
          <w:trHeight w:val="397"/>
        </w:trPr>
        <w:tc>
          <w:tcPr>
            <w:tcW w:w="2689" w:type="dxa"/>
            <w:vAlign w:val="center"/>
          </w:tcPr>
          <w:p w14:paraId="78690286" w14:textId="1311B40C" w:rsidR="00550711" w:rsidRPr="006E06D6" w:rsidRDefault="00000000" w:rsidP="00607394">
            <w:pPr>
              <w:spacing w:line="276" w:lineRule="auto"/>
              <w:jc w:val="left"/>
              <w:rPr>
                <w:b/>
                <w:bCs/>
                <w:color w:val="FF0000"/>
                <w:sz w:val="22"/>
                <w:szCs w:val="22"/>
              </w:rPr>
            </w:pPr>
            <w:r w:rsidRPr="006E06D6">
              <w:rPr>
                <w:b/>
                <w:bCs/>
                <w:color w:val="FF0000"/>
                <w:sz w:val="22"/>
                <w:szCs w:val="22"/>
              </w:rPr>
              <w:t>Cumplimiento de normativas de privacida</w:t>
            </w:r>
            <w:r w:rsidR="00607394" w:rsidRPr="006E06D6">
              <w:rPr>
                <w:b/>
                <w:bCs/>
                <w:color w:val="FF0000"/>
                <w:sz w:val="22"/>
                <w:szCs w:val="22"/>
              </w:rPr>
              <w:t>d.</w:t>
            </w:r>
          </w:p>
        </w:tc>
        <w:tc>
          <w:tcPr>
            <w:tcW w:w="2898" w:type="dxa"/>
            <w:vAlign w:val="center"/>
          </w:tcPr>
          <w:p w14:paraId="6F92D925" w14:textId="77777777" w:rsidR="00550711" w:rsidRPr="006E06D6" w:rsidRDefault="00000000" w:rsidP="00607394">
            <w:pPr>
              <w:spacing w:line="276" w:lineRule="auto"/>
              <w:jc w:val="center"/>
              <w:rPr>
                <w:color w:val="FF0000"/>
                <w:sz w:val="22"/>
                <w:szCs w:val="22"/>
              </w:rPr>
            </w:pPr>
            <w:r w:rsidRPr="006E06D6">
              <w:rPr>
                <w:color w:val="FF0000"/>
                <w:sz w:val="22"/>
                <w:szCs w:val="22"/>
              </w:rPr>
              <w:t>Presenta un enfoque completo sobre cómo se asegura el cumplimiento normativo en todas las fases.</w:t>
            </w:r>
          </w:p>
        </w:tc>
        <w:tc>
          <w:tcPr>
            <w:tcW w:w="2794" w:type="dxa"/>
            <w:vAlign w:val="center"/>
          </w:tcPr>
          <w:p w14:paraId="6FA1540E" w14:textId="0097A83A" w:rsidR="00550711" w:rsidRPr="006E06D6" w:rsidRDefault="00000000" w:rsidP="00607394">
            <w:pPr>
              <w:spacing w:line="276" w:lineRule="auto"/>
              <w:jc w:val="center"/>
              <w:rPr>
                <w:color w:val="FF0000"/>
                <w:sz w:val="22"/>
                <w:szCs w:val="22"/>
              </w:rPr>
            </w:pPr>
            <w:r w:rsidRPr="006E06D6">
              <w:rPr>
                <w:color w:val="FF0000"/>
                <w:sz w:val="22"/>
                <w:szCs w:val="22"/>
              </w:rPr>
              <w:t>Identifica el cumplimiento normativo, pero de forma parcial o con imprecisiones.</w:t>
            </w:r>
          </w:p>
        </w:tc>
        <w:tc>
          <w:tcPr>
            <w:tcW w:w="2794" w:type="dxa"/>
            <w:vAlign w:val="center"/>
          </w:tcPr>
          <w:p w14:paraId="1B22816B" w14:textId="551D5CF6" w:rsidR="00550711" w:rsidRPr="006E06D6" w:rsidRDefault="00000000" w:rsidP="00607394">
            <w:pPr>
              <w:spacing w:line="276" w:lineRule="auto"/>
              <w:jc w:val="center"/>
              <w:rPr>
                <w:color w:val="FF0000"/>
                <w:sz w:val="22"/>
                <w:szCs w:val="22"/>
              </w:rPr>
            </w:pPr>
            <w:r w:rsidRPr="006E06D6">
              <w:rPr>
                <w:color w:val="FF0000"/>
                <w:sz w:val="22"/>
                <w:szCs w:val="22"/>
              </w:rPr>
              <w:t>Menciona el cumplimiento normativo, pero no lo relaciona con las fases del ciclo de vida.</w:t>
            </w:r>
          </w:p>
        </w:tc>
        <w:tc>
          <w:tcPr>
            <w:tcW w:w="2794" w:type="dxa"/>
            <w:vAlign w:val="center"/>
          </w:tcPr>
          <w:p w14:paraId="4008AE85" w14:textId="6284236E" w:rsidR="00550711" w:rsidRPr="006E06D6" w:rsidRDefault="00000000" w:rsidP="00607394">
            <w:pPr>
              <w:spacing w:line="276" w:lineRule="auto"/>
              <w:jc w:val="center"/>
              <w:rPr>
                <w:color w:val="FF0000"/>
                <w:sz w:val="22"/>
                <w:szCs w:val="22"/>
              </w:rPr>
            </w:pPr>
            <w:r w:rsidRPr="006E06D6">
              <w:rPr>
                <w:color w:val="FF0000"/>
                <w:sz w:val="22"/>
                <w:szCs w:val="22"/>
              </w:rPr>
              <w:t>No aborda el cumplimiento normativo o no entiende su importancia.</w:t>
            </w:r>
          </w:p>
        </w:tc>
      </w:tr>
      <w:tr w:rsidR="006E06D6" w:rsidRPr="006E06D6" w14:paraId="089BAA8A" w14:textId="77777777">
        <w:trPr>
          <w:trHeight w:val="397"/>
        </w:trPr>
        <w:tc>
          <w:tcPr>
            <w:tcW w:w="2689" w:type="dxa"/>
            <w:vAlign w:val="center"/>
          </w:tcPr>
          <w:p w14:paraId="54B2D90C" w14:textId="4715A793" w:rsidR="00550711" w:rsidRPr="006E06D6" w:rsidRDefault="00EA24A3" w:rsidP="00607394">
            <w:pPr>
              <w:spacing w:line="276" w:lineRule="auto"/>
              <w:jc w:val="center"/>
              <w:rPr>
                <w:color w:val="FF0000"/>
                <w:sz w:val="22"/>
                <w:szCs w:val="22"/>
              </w:rPr>
            </w:pPr>
            <w:r w:rsidRPr="006E06D6">
              <w:rPr>
                <w:color w:val="FF0000"/>
                <w:sz w:val="22"/>
                <w:szCs w:val="22"/>
              </w:rPr>
              <w:t>30%</w:t>
            </w:r>
          </w:p>
        </w:tc>
        <w:tc>
          <w:tcPr>
            <w:tcW w:w="2898" w:type="dxa"/>
            <w:vAlign w:val="center"/>
          </w:tcPr>
          <w:p w14:paraId="6C3D88AF" w14:textId="0F11FB43" w:rsidR="00550711" w:rsidRPr="006E06D6" w:rsidRDefault="00CC3F17" w:rsidP="00607394">
            <w:pPr>
              <w:spacing w:line="276" w:lineRule="auto"/>
              <w:jc w:val="center"/>
              <w:rPr>
                <w:color w:val="FF0000"/>
                <w:sz w:val="22"/>
                <w:szCs w:val="22"/>
              </w:rPr>
            </w:pPr>
            <w:r w:rsidRPr="006E06D6">
              <w:rPr>
                <w:color w:val="FF0000"/>
                <w:sz w:val="22"/>
                <w:szCs w:val="22"/>
              </w:rPr>
              <w:t>3</w:t>
            </w:r>
          </w:p>
        </w:tc>
        <w:tc>
          <w:tcPr>
            <w:tcW w:w="2794" w:type="dxa"/>
            <w:vAlign w:val="center"/>
          </w:tcPr>
          <w:p w14:paraId="0FB18DEC" w14:textId="3E52883E" w:rsidR="00550711" w:rsidRPr="006E06D6" w:rsidRDefault="00CC3F17" w:rsidP="00607394">
            <w:pPr>
              <w:spacing w:line="276" w:lineRule="auto"/>
              <w:jc w:val="center"/>
              <w:rPr>
                <w:color w:val="FF0000"/>
                <w:sz w:val="22"/>
                <w:szCs w:val="22"/>
              </w:rPr>
            </w:pPr>
            <w:r w:rsidRPr="006E06D6">
              <w:rPr>
                <w:color w:val="FF0000"/>
                <w:sz w:val="22"/>
                <w:szCs w:val="22"/>
              </w:rPr>
              <w:t>2</w:t>
            </w:r>
          </w:p>
        </w:tc>
        <w:tc>
          <w:tcPr>
            <w:tcW w:w="2794" w:type="dxa"/>
            <w:vAlign w:val="center"/>
          </w:tcPr>
          <w:p w14:paraId="299E6363" w14:textId="59749A2B" w:rsidR="00550711" w:rsidRPr="006E06D6" w:rsidRDefault="00000000" w:rsidP="00607394">
            <w:pPr>
              <w:spacing w:line="276" w:lineRule="auto"/>
              <w:jc w:val="center"/>
              <w:rPr>
                <w:color w:val="FF0000"/>
                <w:sz w:val="22"/>
                <w:szCs w:val="22"/>
              </w:rPr>
            </w:pPr>
            <w:r w:rsidRPr="006E06D6">
              <w:rPr>
                <w:color w:val="FF0000"/>
                <w:sz w:val="22"/>
                <w:szCs w:val="22"/>
              </w:rPr>
              <w:t>1</w:t>
            </w:r>
            <w:r w:rsidR="00CC3F17" w:rsidRPr="006E06D6">
              <w:rPr>
                <w:color w:val="FF0000"/>
                <w:sz w:val="22"/>
                <w:szCs w:val="22"/>
              </w:rPr>
              <w:t>.5</w:t>
            </w:r>
          </w:p>
        </w:tc>
        <w:tc>
          <w:tcPr>
            <w:tcW w:w="2794" w:type="dxa"/>
            <w:vAlign w:val="center"/>
          </w:tcPr>
          <w:p w14:paraId="3C579FD6" w14:textId="2588C5FB" w:rsidR="00550711" w:rsidRPr="006E06D6" w:rsidRDefault="00000000" w:rsidP="00607394">
            <w:pPr>
              <w:spacing w:line="276" w:lineRule="auto"/>
              <w:jc w:val="center"/>
              <w:rPr>
                <w:color w:val="FF0000"/>
                <w:sz w:val="22"/>
                <w:szCs w:val="22"/>
              </w:rPr>
            </w:pPr>
            <w:r w:rsidRPr="006E06D6">
              <w:rPr>
                <w:color w:val="FF0000"/>
                <w:sz w:val="22"/>
                <w:szCs w:val="22"/>
              </w:rPr>
              <w:t>0.</w:t>
            </w:r>
            <w:r w:rsidR="00CC3F17" w:rsidRPr="006E06D6">
              <w:rPr>
                <w:color w:val="FF0000"/>
                <w:sz w:val="22"/>
                <w:szCs w:val="22"/>
              </w:rPr>
              <w:t>3</w:t>
            </w:r>
          </w:p>
        </w:tc>
      </w:tr>
      <w:tr w:rsidR="006E06D6" w:rsidRPr="006E06D6" w14:paraId="726560ED" w14:textId="77777777" w:rsidTr="00607394">
        <w:trPr>
          <w:trHeight w:val="397"/>
        </w:trPr>
        <w:tc>
          <w:tcPr>
            <w:tcW w:w="2689" w:type="dxa"/>
            <w:vAlign w:val="center"/>
          </w:tcPr>
          <w:p w14:paraId="56EA22C9" w14:textId="701D777E" w:rsidR="00550711" w:rsidRPr="006E06D6" w:rsidRDefault="00000000" w:rsidP="00607394">
            <w:pPr>
              <w:spacing w:line="276" w:lineRule="auto"/>
              <w:jc w:val="left"/>
              <w:rPr>
                <w:b/>
                <w:bCs/>
                <w:color w:val="FF0000"/>
                <w:sz w:val="22"/>
                <w:szCs w:val="22"/>
              </w:rPr>
            </w:pPr>
            <w:r w:rsidRPr="006E06D6">
              <w:rPr>
                <w:b/>
                <w:bCs/>
                <w:color w:val="FF0000"/>
                <w:sz w:val="22"/>
                <w:szCs w:val="22"/>
              </w:rPr>
              <w:t>Evaluación de la importancia de la protección de datos</w:t>
            </w:r>
            <w:r w:rsidR="00607394" w:rsidRPr="006E06D6">
              <w:rPr>
                <w:b/>
                <w:bCs/>
                <w:color w:val="FF0000"/>
                <w:sz w:val="22"/>
                <w:szCs w:val="22"/>
              </w:rPr>
              <w:t>.</w:t>
            </w:r>
          </w:p>
        </w:tc>
        <w:tc>
          <w:tcPr>
            <w:tcW w:w="2898" w:type="dxa"/>
            <w:vAlign w:val="center"/>
          </w:tcPr>
          <w:p w14:paraId="6F454AC4" w14:textId="70EC8D84" w:rsidR="00550711" w:rsidRPr="006E06D6" w:rsidRDefault="00000000" w:rsidP="00607394">
            <w:pPr>
              <w:spacing w:line="276" w:lineRule="auto"/>
              <w:jc w:val="center"/>
              <w:rPr>
                <w:color w:val="FF0000"/>
                <w:sz w:val="22"/>
                <w:szCs w:val="22"/>
              </w:rPr>
            </w:pPr>
            <w:r w:rsidRPr="006E06D6">
              <w:rPr>
                <w:color w:val="FF0000"/>
                <w:sz w:val="22"/>
                <w:szCs w:val="22"/>
              </w:rPr>
              <w:t>Realiza un análisis profundo sobre la importancia de la protección de datos en la economía digital globalizada</w:t>
            </w:r>
            <w:r w:rsidR="00607394" w:rsidRPr="006E06D6">
              <w:rPr>
                <w:color w:val="FF0000"/>
                <w:sz w:val="22"/>
                <w:szCs w:val="22"/>
              </w:rPr>
              <w:t>.</w:t>
            </w:r>
          </w:p>
        </w:tc>
        <w:tc>
          <w:tcPr>
            <w:tcW w:w="2794" w:type="dxa"/>
            <w:vAlign w:val="center"/>
          </w:tcPr>
          <w:p w14:paraId="5052218F" w14:textId="3DFDEC1A" w:rsidR="00550711" w:rsidRPr="006E06D6" w:rsidRDefault="00000000" w:rsidP="00607394">
            <w:pPr>
              <w:spacing w:line="276" w:lineRule="auto"/>
              <w:jc w:val="center"/>
              <w:rPr>
                <w:color w:val="FF0000"/>
                <w:sz w:val="22"/>
                <w:szCs w:val="22"/>
              </w:rPr>
            </w:pPr>
            <w:r w:rsidRPr="006E06D6">
              <w:rPr>
                <w:color w:val="FF0000"/>
                <w:sz w:val="22"/>
                <w:szCs w:val="22"/>
              </w:rPr>
              <w:t>Evalúa la importancia, pero de manera general y sin ejemplos específicos.</w:t>
            </w:r>
          </w:p>
        </w:tc>
        <w:tc>
          <w:tcPr>
            <w:tcW w:w="2794" w:type="dxa"/>
            <w:vAlign w:val="center"/>
          </w:tcPr>
          <w:p w14:paraId="79DE5B90" w14:textId="515771B1" w:rsidR="00550711" w:rsidRPr="006E06D6" w:rsidRDefault="00000000" w:rsidP="00607394">
            <w:pPr>
              <w:spacing w:line="276" w:lineRule="auto"/>
              <w:jc w:val="center"/>
              <w:rPr>
                <w:color w:val="FF0000"/>
                <w:sz w:val="22"/>
                <w:szCs w:val="22"/>
              </w:rPr>
            </w:pPr>
            <w:r w:rsidRPr="006E06D6">
              <w:rPr>
                <w:color w:val="FF0000"/>
                <w:sz w:val="22"/>
                <w:szCs w:val="22"/>
              </w:rPr>
              <w:t>Menciona la importancia, pero de forma superficial y sin profundidad.</w:t>
            </w:r>
          </w:p>
        </w:tc>
        <w:tc>
          <w:tcPr>
            <w:tcW w:w="2794" w:type="dxa"/>
            <w:vAlign w:val="center"/>
          </w:tcPr>
          <w:p w14:paraId="56757063" w14:textId="22B181BF" w:rsidR="00550711" w:rsidRPr="006E06D6" w:rsidRDefault="00000000" w:rsidP="00607394">
            <w:pPr>
              <w:spacing w:line="276" w:lineRule="auto"/>
              <w:jc w:val="center"/>
              <w:rPr>
                <w:color w:val="FF0000"/>
                <w:sz w:val="22"/>
                <w:szCs w:val="22"/>
              </w:rPr>
            </w:pPr>
            <w:r w:rsidRPr="006E06D6">
              <w:rPr>
                <w:color w:val="FF0000"/>
                <w:sz w:val="22"/>
                <w:szCs w:val="22"/>
              </w:rPr>
              <w:t>No evalúa la importancia de la protección de datos o lo hace incorrectamente.</w:t>
            </w:r>
          </w:p>
        </w:tc>
      </w:tr>
      <w:tr w:rsidR="006E06D6" w:rsidRPr="006E06D6" w14:paraId="606EDD0C" w14:textId="77777777">
        <w:trPr>
          <w:trHeight w:val="397"/>
        </w:trPr>
        <w:tc>
          <w:tcPr>
            <w:tcW w:w="2689" w:type="dxa"/>
            <w:vAlign w:val="center"/>
          </w:tcPr>
          <w:p w14:paraId="36445192" w14:textId="77777777" w:rsidR="00550711" w:rsidRPr="006E06D6" w:rsidRDefault="00000000" w:rsidP="00607394">
            <w:pPr>
              <w:spacing w:line="276" w:lineRule="auto"/>
              <w:jc w:val="center"/>
              <w:rPr>
                <w:color w:val="FF0000"/>
                <w:sz w:val="22"/>
                <w:szCs w:val="22"/>
              </w:rPr>
            </w:pPr>
            <w:r w:rsidRPr="006E06D6">
              <w:rPr>
                <w:color w:val="FF0000"/>
                <w:sz w:val="22"/>
                <w:szCs w:val="22"/>
              </w:rPr>
              <w:t>20%</w:t>
            </w:r>
          </w:p>
        </w:tc>
        <w:tc>
          <w:tcPr>
            <w:tcW w:w="2898" w:type="dxa"/>
            <w:vAlign w:val="center"/>
          </w:tcPr>
          <w:p w14:paraId="75FA100C" w14:textId="77777777" w:rsidR="00550711" w:rsidRPr="006E06D6" w:rsidRDefault="00000000" w:rsidP="00607394">
            <w:pPr>
              <w:spacing w:line="276" w:lineRule="auto"/>
              <w:jc w:val="center"/>
              <w:rPr>
                <w:color w:val="FF0000"/>
                <w:sz w:val="22"/>
                <w:szCs w:val="22"/>
              </w:rPr>
            </w:pPr>
            <w:r w:rsidRPr="006E06D6">
              <w:rPr>
                <w:color w:val="FF0000"/>
                <w:sz w:val="22"/>
                <w:szCs w:val="22"/>
              </w:rPr>
              <w:t>2</w:t>
            </w:r>
          </w:p>
        </w:tc>
        <w:tc>
          <w:tcPr>
            <w:tcW w:w="2794" w:type="dxa"/>
            <w:vAlign w:val="center"/>
          </w:tcPr>
          <w:p w14:paraId="15469D8A" w14:textId="77777777" w:rsidR="00550711" w:rsidRPr="006E06D6" w:rsidRDefault="00000000" w:rsidP="00607394">
            <w:pPr>
              <w:spacing w:line="276" w:lineRule="auto"/>
              <w:jc w:val="center"/>
              <w:rPr>
                <w:color w:val="FF0000"/>
                <w:sz w:val="22"/>
                <w:szCs w:val="22"/>
              </w:rPr>
            </w:pPr>
            <w:r w:rsidRPr="006E06D6">
              <w:rPr>
                <w:color w:val="FF0000"/>
                <w:sz w:val="22"/>
                <w:szCs w:val="22"/>
              </w:rPr>
              <w:t>1.5</w:t>
            </w:r>
          </w:p>
        </w:tc>
        <w:tc>
          <w:tcPr>
            <w:tcW w:w="2794" w:type="dxa"/>
            <w:vAlign w:val="center"/>
          </w:tcPr>
          <w:p w14:paraId="5116704D" w14:textId="77777777" w:rsidR="00550711" w:rsidRPr="006E06D6" w:rsidRDefault="00000000" w:rsidP="00607394">
            <w:pPr>
              <w:spacing w:line="276" w:lineRule="auto"/>
              <w:jc w:val="center"/>
              <w:rPr>
                <w:color w:val="FF0000"/>
                <w:sz w:val="22"/>
                <w:szCs w:val="22"/>
              </w:rPr>
            </w:pPr>
            <w:r w:rsidRPr="006E06D6">
              <w:rPr>
                <w:color w:val="FF0000"/>
                <w:sz w:val="22"/>
                <w:szCs w:val="22"/>
              </w:rPr>
              <w:t>1</w:t>
            </w:r>
          </w:p>
        </w:tc>
        <w:tc>
          <w:tcPr>
            <w:tcW w:w="2794" w:type="dxa"/>
            <w:vAlign w:val="center"/>
          </w:tcPr>
          <w:p w14:paraId="64DF2A83" w14:textId="28369213" w:rsidR="00550711" w:rsidRPr="006E06D6" w:rsidRDefault="00000000" w:rsidP="00607394">
            <w:pPr>
              <w:spacing w:line="276" w:lineRule="auto"/>
              <w:jc w:val="center"/>
              <w:rPr>
                <w:color w:val="FF0000"/>
                <w:sz w:val="22"/>
                <w:szCs w:val="22"/>
              </w:rPr>
            </w:pPr>
            <w:r w:rsidRPr="006E06D6">
              <w:rPr>
                <w:color w:val="FF0000"/>
                <w:sz w:val="22"/>
                <w:szCs w:val="22"/>
              </w:rPr>
              <w:t>0.</w:t>
            </w:r>
            <w:r w:rsidR="00607394" w:rsidRPr="006E06D6">
              <w:rPr>
                <w:color w:val="FF0000"/>
                <w:sz w:val="22"/>
                <w:szCs w:val="22"/>
              </w:rPr>
              <w:t>2</w:t>
            </w:r>
          </w:p>
        </w:tc>
      </w:tr>
      <w:tr w:rsidR="006E06D6" w:rsidRPr="006E06D6" w14:paraId="06EA890B" w14:textId="77777777">
        <w:trPr>
          <w:trHeight w:val="895"/>
        </w:trPr>
        <w:tc>
          <w:tcPr>
            <w:tcW w:w="2689" w:type="dxa"/>
            <w:vAlign w:val="center"/>
          </w:tcPr>
          <w:p w14:paraId="1823000F" w14:textId="77777777" w:rsidR="00550711" w:rsidRPr="006E06D6" w:rsidRDefault="00000000" w:rsidP="00607394">
            <w:pPr>
              <w:spacing w:line="276" w:lineRule="auto"/>
              <w:jc w:val="left"/>
              <w:rPr>
                <w:b/>
                <w:color w:val="FF0000"/>
                <w:sz w:val="22"/>
                <w:szCs w:val="22"/>
              </w:rPr>
            </w:pPr>
            <w:r w:rsidRPr="006E06D6">
              <w:rPr>
                <w:b/>
                <w:color w:val="FF0000"/>
                <w:sz w:val="22"/>
                <w:szCs w:val="22"/>
              </w:rPr>
              <w:t>Presentación, extensión, estructura y precisión ortográfica.</w:t>
            </w:r>
          </w:p>
        </w:tc>
        <w:tc>
          <w:tcPr>
            <w:tcW w:w="2898" w:type="dxa"/>
            <w:vAlign w:val="center"/>
          </w:tcPr>
          <w:p w14:paraId="11C60C1B" w14:textId="77777777" w:rsidR="00550711" w:rsidRPr="006E06D6" w:rsidRDefault="00000000" w:rsidP="00607394">
            <w:pPr>
              <w:spacing w:line="276" w:lineRule="auto"/>
              <w:jc w:val="center"/>
              <w:rPr>
                <w:color w:val="FF0000"/>
                <w:sz w:val="22"/>
                <w:szCs w:val="22"/>
              </w:rPr>
            </w:pPr>
            <w:r w:rsidRPr="006E06D6">
              <w:rPr>
                <w:color w:val="FF0000"/>
                <w:sz w:val="22"/>
                <w:szCs w:val="22"/>
              </w:rPr>
              <w:t xml:space="preserve">Responde de forma ordenada, comprensible y coherente, profundizando en todos los conceptos e ideas que expresa con rigor profesional y desde un punto de vista crítico y reflexivo. No </w:t>
            </w:r>
            <w:r w:rsidRPr="006E06D6">
              <w:rPr>
                <w:color w:val="FF0000"/>
                <w:sz w:val="22"/>
                <w:szCs w:val="22"/>
              </w:rPr>
              <w:lastRenderedPageBreak/>
              <w:t xml:space="preserve">comete errores gramaticales, de ortografía o puntuación. </w:t>
            </w:r>
          </w:p>
        </w:tc>
        <w:tc>
          <w:tcPr>
            <w:tcW w:w="2794" w:type="dxa"/>
            <w:vAlign w:val="center"/>
          </w:tcPr>
          <w:p w14:paraId="75CB1450" w14:textId="77777777" w:rsidR="00550711" w:rsidRPr="006E06D6" w:rsidRDefault="00000000" w:rsidP="00607394">
            <w:pPr>
              <w:spacing w:line="276" w:lineRule="auto"/>
              <w:jc w:val="center"/>
              <w:rPr>
                <w:color w:val="FF0000"/>
                <w:sz w:val="22"/>
                <w:szCs w:val="22"/>
              </w:rPr>
            </w:pPr>
            <w:r w:rsidRPr="006E06D6">
              <w:rPr>
                <w:color w:val="FF0000"/>
                <w:sz w:val="22"/>
                <w:szCs w:val="22"/>
              </w:rPr>
              <w:lastRenderedPageBreak/>
              <w:t xml:space="preserve">Responde de forma ordenada, profundizando en algunos conceptos e ideas que expresa con cierta visión crítica y rigor profesional. Comete algún </w:t>
            </w:r>
            <w:r w:rsidRPr="006E06D6">
              <w:rPr>
                <w:color w:val="FF0000"/>
                <w:sz w:val="22"/>
                <w:szCs w:val="22"/>
              </w:rPr>
              <w:lastRenderedPageBreak/>
              <w:t>error gramatical, ortográfico y/o de puntuación.</w:t>
            </w:r>
          </w:p>
        </w:tc>
        <w:tc>
          <w:tcPr>
            <w:tcW w:w="2794" w:type="dxa"/>
            <w:vAlign w:val="center"/>
          </w:tcPr>
          <w:p w14:paraId="0AD73D39" w14:textId="77777777" w:rsidR="00550711" w:rsidRPr="006E06D6" w:rsidRDefault="00000000" w:rsidP="00607394">
            <w:pPr>
              <w:spacing w:line="276" w:lineRule="auto"/>
              <w:jc w:val="center"/>
              <w:rPr>
                <w:color w:val="FF0000"/>
                <w:sz w:val="22"/>
                <w:szCs w:val="22"/>
              </w:rPr>
            </w:pPr>
            <w:bookmarkStart w:id="0" w:name="_heading=h.30j0zll" w:colFirst="0" w:colLast="0"/>
            <w:bookmarkEnd w:id="0"/>
            <w:r w:rsidRPr="006E06D6">
              <w:rPr>
                <w:color w:val="FF0000"/>
                <w:sz w:val="22"/>
                <w:szCs w:val="22"/>
              </w:rPr>
              <w:lastRenderedPageBreak/>
              <w:t xml:space="preserve">Usa un lenguaje comprensible, pero desordenado y sin profundizar en las ideas. Falta rigor profesional y visión crítica del contexto. Comete varios errores </w:t>
            </w:r>
            <w:r w:rsidRPr="006E06D6">
              <w:rPr>
                <w:color w:val="FF0000"/>
                <w:sz w:val="22"/>
                <w:szCs w:val="22"/>
              </w:rPr>
              <w:lastRenderedPageBreak/>
              <w:t>ortográficos, de gramática y/o de puntuación.</w:t>
            </w:r>
          </w:p>
        </w:tc>
        <w:tc>
          <w:tcPr>
            <w:tcW w:w="2794" w:type="dxa"/>
            <w:vAlign w:val="center"/>
          </w:tcPr>
          <w:p w14:paraId="7E54666E" w14:textId="77777777" w:rsidR="00550711" w:rsidRPr="006E06D6" w:rsidRDefault="00000000" w:rsidP="00607394">
            <w:pPr>
              <w:spacing w:line="276" w:lineRule="auto"/>
              <w:jc w:val="center"/>
              <w:rPr>
                <w:color w:val="FF0000"/>
                <w:sz w:val="22"/>
                <w:szCs w:val="22"/>
              </w:rPr>
            </w:pPr>
            <w:r w:rsidRPr="006E06D6">
              <w:rPr>
                <w:color w:val="FF0000"/>
                <w:sz w:val="22"/>
                <w:szCs w:val="22"/>
              </w:rPr>
              <w:lastRenderedPageBreak/>
              <w:t>Presenta una respuesta desordenada, pobre e incompleta, que dificulta la comprensión de las ideas que se exponen. Comete errores gramaticales, de ortografía y puntuación.</w:t>
            </w:r>
          </w:p>
        </w:tc>
      </w:tr>
      <w:tr w:rsidR="006E06D6" w:rsidRPr="006E06D6" w14:paraId="7930046F" w14:textId="77777777">
        <w:trPr>
          <w:trHeight w:val="397"/>
        </w:trPr>
        <w:tc>
          <w:tcPr>
            <w:tcW w:w="2689" w:type="dxa"/>
            <w:vAlign w:val="center"/>
          </w:tcPr>
          <w:p w14:paraId="6E9820DE" w14:textId="77777777" w:rsidR="00550711" w:rsidRPr="006E06D6" w:rsidRDefault="00000000" w:rsidP="00607394">
            <w:pPr>
              <w:spacing w:line="276" w:lineRule="auto"/>
              <w:jc w:val="center"/>
              <w:rPr>
                <w:b/>
                <w:color w:val="FF0000"/>
                <w:sz w:val="22"/>
                <w:szCs w:val="22"/>
              </w:rPr>
            </w:pPr>
            <w:r w:rsidRPr="006E06D6">
              <w:rPr>
                <w:b/>
                <w:color w:val="FF0000"/>
                <w:sz w:val="22"/>
                <w:szCs w:val="22"/>
              </w:rPr>
              <w:t>10%</w:t>
            </w:r>
          </w:p>
        </w:tc>
        <w:tc>
          <w:tcPr>
            <w:tcW w:w="2898" w:type="dxa"/>
            <w:vAlign w:val="center"/>
          </w:tcPr>
          <w:p w14:paraId="5D31D57D" w14:textId="77777777" w:rsidR="00550711" w:rsidRPr="006E06D6" w:rsidRDefault="00000000" w:rsidP="00607394">
            <w:pPr>
              <w:spacing w:line="276" w:lineRule="auto"/>
              <w:jc w:val="center"/>
              <w:rPr>
                <w:color w:val="FF0000"/>
                <w:sz w:val="22"/>
                <w:szCs w:val="22"/>
              </w:rPr>
            </w:pPr>
            <w:r w:rsidRPr="006E06D6">
              <w:rPr>
                <w:color w:val="FF0000"/>
                <w:sz w:val="22"/>
                <w:szCs w:val="22"/>
              </w:rPr>
              <w:t>1</w:t>
            </w:r>
          </w:p>
        </w:tc>
        <w:tc>
          <w:tcPr>
            <w:tcW w:w="2794" w:type="dxa"/>
            <w:vAlign w:val="center"/>
          </w:tcPr>
          <w:p w14:paraId="5BD80B87" w14:textId="77777777" w:rsidR="00550711" w:rsidRPr="006E06D6" w:rsidRDefault="00000000" w:rsidP="00607394">
            <w:pPr>
              <w:spacing w:line="276" w:lineRule="auto"/>
              <w:jc w:val="center"/>
              <w:rPr>
                <w:color w:val="FF0000"/>
                <w:sz w:val="22"/>
                <w:szCs w:val="22"/>
              </w:rPr>
            </w:pPr>
            <w:r w:rsidRPr="006E06D6">
              <w:rPr>
                <w:color w:val="FF0000"/>
                <w:sz w:val="22"/>
                <w:szCs w:val="22"/>
              </w:rPr>
              <w:t>0.75</w:t>
            </w:r>
          </w:p>
        </w:tc>
        <w:tc>
          <w:tcPr>
            <w:tcW w:w="2794" w:type="dxa"/>
            <w:vAlign w:val="center"/>
          </w:tcPr>
          <w:p w14:paraId="0A3F2232" w14:textId="77777777" w:rsidR="00550711" w:rsidRPr="006E06D6" w:rsidRDefault="00000000" w:rsidP="00607394">
            <w:pPr>
              <w:spacing w:line="276" w:lineRule="auto"/>
              <w:jc w:val="center"/>
              <w:rPr>
                <w:color w:val="FF0000"/>
                <w:sz w:val="22"/>
                <w:szCs w:val="22"/>
              </w:rPr>
            </w:pPr>
            <w:r w:rsidRPr="006E06D6">
              <w:rPr>
                <w:color w:val="FF0000"/>
                <w:sz w:val="22"/>
                <w:szCs w:val="22"/>
              </w:rPr>
              <w:t>0.5</w:t>
            </w:r>
          </w:p>
        </w:tc>
        <w:tc>
          <w:tcPr>
            <w:tcW w:w="2794" w:type="dxa"/>
            <w:vAlign w:val="center"/>
          </w:tcPr>
          <w:p w14:paraId="330F9E13" w14:textId="77777777" w:rsidR="00550711" w:rsidRPr="006E06D6" w:rsidRDefault="00000000" w:rsidP="00607394">
            <w:pPr>
              <w:spacing w:line="276" w:lineRule="auto"/>
              <w:jc w:val="center"/>
              <w:rPr>
                <w:color w:val="FF0000"/>
                <w:sz w:val="22"/>
                <w:szCs w:val="22"/>
              </w:rPr>
            </w:pPr>
            <w:r w:rsidRPr="006E06D6">
              <w:rPr>
                <w:color w:val="FF0000"/>
                <w:sz w:val="22"/>
                <w:szCs w:val="22"/>
              </w:rPr>
              <w:t>0.25</w:t>
            </w:r>
          </w:p>
        </w:tc>
      </w:tr>
      <w:tr w:rsidR="006E06D6" w:rsidRPr="006E06D6" w14:paraId="708C1417" w14:textId="77777777">
        <w:trPr>
          <w:trHeight w:val="817"/>
        </w:trPr>
        <w:tc>
          <w:tcPr>
            <w:tcW w:w="2689" w:type="dxa"/>
            <w:vAlign w:val="center"/>
          </w:tcPr>
          <w:p w14:paraId="422705BE" w14:textId="77777777" w:rsidR="00550711" w:rsidRPr="006E06D6" w:rsidRDefault="00000000" w:rsidP="00607394">
            <w:pPr>
              <w:spacing w:line="276" w:lineRule="auto"/>
              <w:jc w:val="left"/>
              <w:rPr>
                <w:b/>
                <w:color w:val="FF0000"/>
                <w:sz w:val="22"/>
                <w:szCs w:val="22"/>
              </w:rPr>
            </w:pPr>
            <w:r w:rsidRPr="006E06D6">
              <w:rPr>
                <w:b/>
                <w:color w:val="FF0000"/>
                <w:sz w:val="22"/>
                <w:szCs w:val="22"/>
              </w:rPr>
              <w:t>Uso de recursos adicionales y creatividad en la respuesta.</w:t>
            </w:r>
          </w:p>
        </w:tc>
        <w:tc>
          <w:tcPr>
            <w:tcW w:w="2898" w:type="dxa"/>
            <w:vAlign w:val="center"/>
          </w:tcPr>
          <w:p w14:paraId="6E1427C2" w14:textId="77777777" w:rsidR="00550711" w:rsidRPr="006E06D6" w:rsidRDefault="00000000" w:rsidP="00607394">
            <w:pPr>
              <w:spacing w:line="276" w:lineRule="auto"/>
              <w:jc w:val="center"/>
              <w:rPr>
                <w:color w:val="FF0000"/>
                <w:sz w:val="22"/>
                <w:szCs w:val="22"/>
              </w:rPr>
            </w:pPr>
            <w:r w:rsidRPr="006E06D6">
              <w:rPr>
                <w:color w:val="FF0000"/>
                <w:sz w:val="22"/>
                <w:szCs w:val="22"/>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1646203C" w14:textId="77777777" w:rsidR="00550711" w:rsidRPr="006E06D6" w:rsidRDefault="00000000" w:rsidP="00607394">
            <w:pPr>
              <w:spacing w:line="276" w:lineRule="auto"/>
              <w:jc w:val="center"/>
              <w:rPr>
                <w:color w:val="FF0000"/>
                <w:sz w:val="22"/>
                <w:szCs w:val="22"/>
              </w:rPr>
            </w:pPr>
            <w:r w:rsidRPr="006E06D6">
              <w:rPr>
                <w:color w:val="FF0000"/>
                <w:sz w:val="22"/>
                <w:szCs w:val="22"/>
              </w:rPr>
              <w:t>Utiliza diversas fuentes de información actualizadas. Aporta algún recurso adicional. Muestra cierta originalidad en su respuesta, incluyendo nuevas ideas y puntos de vista.</w:t>
            </w:r>
          </w:p>
        </w:tc>
        <w:tc>
          <w:tcPr>
            <w:tcW w:w="2794" w:type="dxa"/>
            <w:vAlign w:val="center"/>
          </w:tcPr>
          <w:p w14:paraId="1B4F60DC" w14:textId="77777777" w:rsidR="00550711" w:rsidRPr="006E06D6" w:rsidRDefault="00000000" w:rsidP="00607394">
            <w:pPr>
              <w:spacing w:line="276" w:lineRule="auto"/>
              <w:jc w:val="center"/>
              <w:rPr>
                <w:color w:val="FF0000"/>
                <w:sz w:val="22"/>
                <w:szCs w:val="22"/>
              </w:rPr>
            </w:pPr>
            <w:r w:rsidRPr="006E06D6">
              <w:rPr>
                <w:color w:val="FF0000"/>
                <w:sz w:val="22"/>
                <w:szCs w:val="22"/>
              </w:rPr>
              <w:t>Utiliza alguna fuente de información externa. Aporta alguna imagen o gráfico adicional. Se hace uso de ideas de otros autores, pero no se aportan ideas y puntos de vista propios.</w:t>
            </w:r>
          </w:p>
        </w:tc>
        <w:tc>
          <w:tcPr>
            <w:tcW w:w="2794" w:type="dxa"/>
            <w:vAlign w:val="center"/>
          </w:tcPr>
          <w:p w14:paraId="4F43A133" w14:textId="77777777" w:rsidR="00550711" w:rsidRPr="006E06D6" w:rsidRDefault="00000000" w:rsidP="00607394">
            <w:pPr>
              <w:spacing w:line="276" w:lineRule="auto"/>
              <w:jc w:val="center"/>
              <w:rPr>
                <w:color w:val="FF0000"/>
                <w:sz w:val="22"/>
                <w:szCs w:val="22"/>
              </w:rPr>
            </w:pPr>
            <w:r w:rsidRPr="006E06D6">
              <w:rPr>
                <w:color w:val="FF0000"/>
                <w:sz w:val="22"/>
                <w:szCs w:val="22"/>
              </w:rPr>
              <w:t>No hace uso de fuentes fiables ni añade recursos adicionales en la respuesta. Se utilizan ideas de otros autores sin citar.</w:t>
            </w:r>
          </w:p>
        </w:tc>
      </w:tr>
      <w:tr w:rsidR="00550711" w:rsidRPr="006E06D6" w14:paraId="0E50A766" w14:textId="77777777">
        <w:trPr>
          <w:trHeight w:val="397"/>
        </w:trPr>
        <w:tc>
          <w:tcPr>
            <w:tcW w:w="2689" w:type="dxa"/>
            <w:vAlign w:val="center"/>
          </w:tcPr>
          <w:p w14:paraId="48EBAC24" w14:textId="77777777" w:rsidR="00550711" w:rsidRPr="006E06D6" w:rsidRDefault="00000000" w:rsidP="00607394">
            <w:pPr>
              <w:spacing w:line="276" w:lineRule="auto"/>
              <w:jc w:val="center"/>
              <w:rPr>
                <w:b/>
                <w:color w:val="FF0000"/>
                <w:sz w:val="22"/>
                <w:szCs w:val="22"/>
              </w:rPr>
            </w:pPr>
            <w:r w:rsidRPr="006E06D6">
              <w:rPr>
                <w:b/>
                <w:color w:val="FF0000"/>
                <w:sz w:val="22"/>
                <w:szCs w:val="22"/>
              </w:rPr>
              <w:t>10%</w:t>
            </w:r>
          </w:p>
        </w:tc>
        <w:tc>
          <w:tcPr>
            <w:tcW w:w="2898" w:type="dxa"/>
            <w:vAlign w:val="center"/>
          </w:tcPr>
          <w:p w14:paraId="1437CF9A" w14:textId="77777777" w:rsidR="00550711" w:rsidRPr="006E06D6" w:rsidRDefault="00000000" w:rsidP="00607394">
            <w:pPr>
              <w:spacing w:line="276" w:lineRule="auto"/>
              <w:jc w:val="center"/>
              <w:rPr>
                <w:color w:val="FF0000"/>
                <w:sz w:val="22"/>
                <w:szCs w:val="22"/>
              </w:rPr>
            </w:pPr>
            <w:r w:rsidRPr="006E06D6">
              <w:rPr>
                <w:color w:val="FF0000"/>
                <w:sz w:val="22"/>
                <w:szCs w:val="22"/>
              </w:rPr>
              <w:t>1</w:t>
            </w:r>
          </w:p>
        </w:tc>
        <w:tc>
          <w:tcPr>
            <w:tcW w:w="2794" w:type="dxa"/>
            <w:vAlign w:val="center"/>
          </w:tcPr>
          <w:p w14:paraId="3C23F759" w14:textId="77777777" w:rsidR="00550711" w:rsidRPr="006E06D6" w:rsidRDefault="00000000" w:rsidP="00607394">
            <w:pPr>
              <w:spacing w:line="276" w:lineRule="auto"/>
              <w:jc w:val="center"/>
              <w:rPr>
                <w:color w:val="FF0000"/>
                <w:sz w:val="22"/>
                <w:szCs w:val="22"/>
              </w:rPr>
            </w:pPr>
            <w:r w:rsidRPr="006E06D6">
              <w:rPr>
                <w:color w:val="FF0000"/>
                <w:sz w:val="22"/>
                <w:szCs w:val="22"/>
              </w:rPr>
              <w:t>0.75</w:t>
            </w:r>
          </w:p>
        </w:tc>
        <w:tc>
          <w:tcPr>
            <w:tcW w:w="2794" w:type="dxa"/>
            <w:vAlign w:val="center"/>
          </w:tcPr>
          <w:p w14:paraId="4AD4F835" w14:textId="77777777" w:rsidR="00550711" w:rsidRPr="006E06D6" w:rsidRDefault="00000000" w:rsidP="00607394">
            <w:pPr>
              <w:spacing w:line="276" w:lineRule="auto"/>
              <w:jc w:val="center"/>
              <w:rPr>
                <w:color w:val="FF0000"/>
                <w:sz w:val="22"/>
                <w:szCs w:val="22"/>
              </w:rPr>
            </w:pPr>
            <w:r w:rsidRPr="006E06D6">
              <w:rPr>
                <w:color w:val="FF0000"/>
                <w:sz w:val="22"/>
                <w:szCs w:val="22"/>
              </w:rPr>
              <w:t>0.5</w:t>
            </w:r>
          </w:p>
        </w:tc>
        <w:tc>
          <w:tcPr>
            <w:tcW w:w="2794" w:type="dxa"/>
            <w:vAlign w:val="center"/>
          </w:tcPr>
          <w:p w14:paraId="6742F227" w14:textId="77777777" w:rsidR="00550711" w:rsidRPr="006E06D6" w:rsidRDefault="00000000" w:rsidP="00607394">
            <w:pPr>
              <w:spacing w:line="276" w:lineRule="auto"/>
              <w:jc w:val="center"/>
              <w:rPr>
                <w:color w:val="FF0000"/>
                <w:sz w:val="22"/>
                <w:szCs w:val="22"/>
              </w:rPr>
            </w:pPr>
            <w:r w:rsidRPr="006E06D6">
              <w:rPr>
                <w:color w:val="FF0000"/>
                <w:sz w:val="22"/>
                <w:szCs w:val="22"/>
              </w:rPr>
              <w:t>0.25</w:t>
            </w:r>
          </w:p>
        </w:tc>
      </w:tr>
    </w:tbl>
    <w:p w14:paraId="4732B6BE" w14:textId="77777777" w:rsidR="00550711" w:rsidRPr="006E06D6" w:rsidRDefault="00550711" w:rsidP="00607394">
      <w:pPr>
        <w:spacing w:line="276" w:lineRule="auto"/>
        <w:rPr>
          <w:color w:val="FF0000"/>
        </w:rPr>
      </w:pPr>
    </w:p>
    <w:p w14:paraId="7F9963D2" w14:textId="77777777" w:rsidR="00550711" w:rsidRPr="006E06D6" w:rsidRDefault="00550711" w:rsidP="00607394">
      <w:pPr>
        <w:spacing w:line="276" w:lineRule="auto"/>
        <w:rPr>
          <w:color w:val="FF0000"/>
        </w:rPr>
      </w:pPr>
    </w:p>
    <w:sectPr w:rsidR="00550711" w:rsidRPr="006E06D6">
      <w:pgSz w:w="16838" w:h="11906" w:orient="landscape"/>
      <w:pgMar w:top="1701" w:right="1418" w:bottom="1701"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AA5AC" w14:textId="77777777" w:rsidR="00262808" w:rsidRDefault="00262808">
      <w:r>
        <w:separator/>
      </w:r>
    </w:p>
  </w:endnote>
  <w:endnote w:type="continuationSeparator" w:id="0">
    <w:p w14:paraId="301776A4" w14:textId="77777777" w:rsidR="00262808" w:rsidRDefault="00262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2309CF1-AE32-47E6-9CA3-F059DF4AC64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5F865D3-ADB0-4DD0-AE7E-EF86D8609526}"/>
    <w:embedBold r:id="rId3" w:fontKey="{6CC49EA9-4AF7-42C5-BF50-0FA48CDE2F51}"/>
  </w:font>
  <w:font w:name="Tahoma">
    <w:altName w:val="Tahoma"/>
    <w:panose1 w:val="020B0604030504040204"/>
    <w:charset w:val="00"/>
    <w:family w:val="swiss"/>
    <w:pitch w:val="variable"/>
    <w:sig w:usb0="E1002EFF" w:usb1="C000605B" w:usb2="00000029" w:usb3="00000000" w:csb0="000101FF" w:csb1="00000000"/>
    <w:embedRegular r:id="rId4" w:fontKey="{0F1F6D36-1885-4AF5-B7CE-B91E187D90FF}"/>
    <w:embedBold r:id="rId5" w:fontKey="{72B37276-6285-4FAD-8D70-826CFA6D0A82}"/>
    <w:embedBoldItalic r:id="rId6" w:fontKey="{1124F58B-CFFF-4010-BF1F-865B783DB5DC}"/>
  </w:font>
  <w:font w:name="Cambria">
    <w:altName w:val="Cambria"/>
    <w:panose1 w:val="02040503050406030204"/>
    <w:charset w:val="00"/>
    <w:family w:val="roman"/>
    <w:pitch w:val="variable"/>
    <w:sig w:usb0="E00006FF" w:usb1="420024FF" w:usb2="02000000" w:usb3="00000000" w:csb0="0000019F" w:csb1="00000000"/>
    <w:embedRegular r:id="rId7" w:fontKey="{072DDF7B-C761-4CBD-AB54-39B1492CEB62}"/>
  </w:font>
  <w:font w:name="Verdana">
    <w:panose1 w:val="020B0604030504040204"/>
    <w:charset w:val="00"/>
    <w:family w:val="swiss"/>
    <w:pitch w:val="variable"/>
    <w:sig w:usb0="A00006FF" w:usb1="4000205B" w:usb2="00000010" w:usb3="00000000" w:csb0="0000019F" w:csb1="00000000"/>
    <w:embedRegular r:id="rId8" w:fontKey="{673B2EA8-1C6D-4C7F-AA1F-40AE2A10A38E}"/>
  </w:font>
  <w:font w:name="Georgia">
    <w:panose1 w:val="02040502050405020303"/>
    <w:charset w:val="00"/>
    <w:family w:val="roman"/>
    <w:pitch w:val="variable"/>
    <w:sig w:usb0="00000287" w:usb1="00000000" w:usb2="00000000" w:usb3="00000000" w:csb0="0000009F" w:csb1="00000000"/>
    <w:embedRegular r:id="rId9" w:fontKey="{5CD1A93E-C5A9-4B10-BE3C-3A75F386A8B9}"/>
    <w:embedItalic r:id="rId10" w:fontKey="{EF57CBA9-856B-4554-A74A-8FED75DAF9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82540" w14:textId="77777777" w:rsidR="00550711" w:rsidRDefault="00000000">
    <w:pPr>
      <w:pBdr>
        <w:top w:val="nil"/>
        <w:left w:val="nil"/>
        <w:bottom w:val="nil"/>
        <w:right w:val="nil"/>
        <w:between w:val="nil"/>
      </w:pBdr>
      <w:tabs>
        <w:tab w:val="center" w:pos="4252"/>
        <w:tab w:val="right" w:pos="8504"/>
      </w:tabs>
      <w:rPr>
        <w:color w:val="000000"/>
      </w:rPr>
    </w:pPr>
    <w:r>
      <w:rPr>
        <w:color w:val="000000"/>
      </w:rPr>
      <w:fldChar w:fldCharType="begin"/>
    </w:r>
    <w:r>
      <w:rPr>
        <w:color w:val="000000"/>
      </w:rPr>
      <w:instrText>PAGE</w:instrText>
    </w:r>
    <w:r>
      <w:rPr>
        <w:color w:val="000000"/>
      </w:rPr>
      <w:fldChar w:fldCharType="separate"/>
    </w:r>
    <w:r w:rsidR="00607394">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8E6B7" w14:textId="77777777" w:rsidR="00262808" w:rsidRDefault="00262808">
      <w:r>
        <w:separator/>
      </w:r>
    </w:p>
  </w:footnote>
  <w:footnote w:type="continuationSeparator" w:id="0">
    <w:p w14:paraId="7814C460" w14:textId="77777777" w:rsidR="00262808" w:rsidRDefault="002628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8BD49" w14:textId="77777777" w:rsidR="00550711" w:rsidRDefault="00000000">
    <w:pPr>
      <w:pBdr>
        <w:top w:val="nil"/>
        <w:left w:val="nil"/>
        <w:bottom w:val="nil"/>
        <w:right w:val="nil"/>
        <w:between w:val="nil"/>
      </w:pBdr>
      <w:tabs>
        <w:tab w:val="center" w:pos="4252"/>
        <w:tab w:val="right" w:pos="8504"/>
      </w:tabs>
      <w:rPr>
        <w:color w:val="000000"/>
      </w:rPr>
    </w:pPr>
    <w:r>
      <w:rPr>
        <w:color w:val="000000"/>
      </w:rPr>
      <w:pict w14:anchorId="2382C8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0;margin-top:0;width:595.2pt;height:841.9pt;z-index:-251657728;mso-position-horizontal:center;mso-position-horizontal-relative:margin;mso-position-vertical:center;mso-position-vertical-relative:margin">
          <v:imagedata r:id="rId1" o:title="image2"/>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28545" w14:textId="77777777" w:rsidR="00550711" w:rsidRDefault="00000000">
    <w:pPr>
      <w:pBdr>
        <w:top w:val="nil"/>
        <w:left w:val="nil"/>
        <w:bottom w:val="nil"/>
        <w:right w:val="nil"/>
        <w:between w:val="nil"/>
      </w:pBdr>
      <w:tabs>
        <w:tab w:val="center" w:pos="4252"/>
        <w:tab w:val="right" w:pos="8504"/>
      </w:tabs>
      <w:rPr>
        <w:color w:val="000000"/>
      </w:rPr>
    </w:pPr>
    <w:r>
      <w:rPr>
        <w:color w:val="000000"/>
      </w:rPr>
      <w:pict w14:anchorId="6B4A0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7" type="#_x0000_t75" alt="" style="position:absolute;left:0;text-align:left;margin-left:-85.15pt;margin-top:-71.75pt;width:595.2pt;height:841.9pt;z-index:-251659776;mso-position-horizontal:absolute;mso-position-horizontal-relative:margin;mso-position-vertical:absolute;mso-position-vertical-relative:margin">
          <v:imagedata r:id="rId1" o:title="image1"/>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3AA1" w14:textId="77777777" w:rsidR="00550711" w:rsidRDefault="00000000">
    <w:pPr>
      <w:pBdr>
        <w:top w:val="nil"/>
        <w:left w:val="nil"/>
        <w:bottom w:val="nil"/>
        <w:right w:val="nil"/>
        <w:between w:val="nil"/>
      </w:pBdr>
      <w:tabs>
        <w:tab w:val="center" w:pos="4252"/>
        <w:tab w:val="right" w:pos="8504"/>
      </w:tabs>
      <w:rPr>
        <w:color w:val="000000"/>
      </w:rPr>
    </w:pPr>
    <w:r>
      <w:rPr>
        <w:color w:val="000000"/>
      </w:rPr>
      <w:pict w14:anchorId="12065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 style="position:absolute;left:0;text-align:left;margin-left:0;margin-top:0;width:595.2pt;height:841.9pt;z-index:-251658752;mso-position-horizontal:center;mso-position-horizontal-relative:margin;mso-position-vertical:center;mso-position-vertical-relative:margin">
          <v:imagedata r:id="rId1" o:title="image2"/>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AA2262"/>
    <w:multiLevelType w:val="hybridMultilevel"/>
    <w:tmpl w:val="853E31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1152802"/>
    <w:multiLevelType w:val="multilevel"/>
    <w:tmpl w:val="3E1ACA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74767D7"/>
    <w:multiLevelType w:val="multilevel"/>
    <w:tmpl w:val="E0466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832DED"/>
    <w:multiLevelType w:val="multilevel"/>
    <w:tmpl w:val="2BA6D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CF14A8"/>
    <w:multiLevelType w:val="hybridMultilevel"/>
    <w:tmpl w:val="271EF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3874421">
    <w:abstractNumId w:val="2"/>
  </w:num>
  <w:num w:numId="2" w16cid:durableId="13002303">
    <w:abstractNumId w:val="3"/>
  </w:num>
  <w:num w:numId="3" w16cid:durableId="1606033385">
    <w:abstractNumId w:val="1"/>
  </w:num>
  <w:num w:numId="4" w16cid:durableId="789478215">
    <w:abstractNumId w:val="0"/>
  </w:num>
  <w:num w:numId="5" w16cid:durableId="693552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0711"/>
    <w:rsid w:val="00052949"/>
    <w:rsid w:val="000839A8"/>
    <w:rsid w:val="00117E7F"/>
    <w:rsid w:val="00154998"/>
    <w:rsid w:val="00184815"/>
    <w:rsid w:val="0021034A"/>
    <w:rsid w:val="00262808"/>
    <w:rsid w:val="002B4870"/>
    <w:rsid w:val="002B638D"/>
    <w:rsid w:val="00414669"/>
    <w:rsid w:val="00550711"/>
    <w:rsid w:val="005F6486"/>
    <w:rsid w:val="00607394"/>
    <w:rsid w:val="0064345F"/>
    <w:rsid w:val="00675BB6"/>
    <w:rsid w:val="006E06D6"/>
    <w:rsid w:val="00761CAD"/>
    <w:rsid w:val="00791BEC"/>
    <w:rsid w:val="0094628B"/>
    <w:rsid w:val="00A47434"/>
    <w:rsid w:val="00C75CD8"/>
    <w:rsid w:val="00CA3EC7"/>
    <w:rsid w:val="00CC3F17"/>
    <w:rsid w:val="00EA24A3"/>
    <w:rsid w:val="00F3281D"/>
    <w:rsid w:val="00F431C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48584"/>
  <w15:docId w15:val="{1FAD6C67-ECB9-415B-9530-43CAE5338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ES" w:eastAsia="es-E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contextualSpacing/>
    </w:pPr>
    <w:rPr>
      <w:color w:val="000000" w:themeColor="text1"/>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semiHidden/>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semiHidden/>
    <w:unhideWhenUsed/>
    <w:qFormat/>
    <w:rsid w:val="00A639C8"/>
    <w:pPr>
      <w:keepNext/>
      <w:keepLines/>
      <w:outlineLvl w:val="3"/>
    </w:pPr>
    <w:rPr>
      <w:rFonts w:ascii="Tahoma" w:eastAsiaTheme="majorEastAsia" w:hAnsi="Tahoma" w:cstheme="majorBidi"/>
      <w:b/>
      <w:bCs/>
      <w:i/>
      <w:iCs/>
      <w:color w:val="003D70"/>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rPr>
  </w:style>
  <w:style w:type="paragraph" w:customStyle="1" w:styleId="Prrafodelista2">
    <w:name w:val="Párrafo de lista2"/>
    <w:basedOn w:val="Normal"/>
    <w:uiPriority w:val="99"/>
    <w:rsid w:val="00B45FD9"/>
    <w:pPr>
      <w:ind w:left="720"/>
      <w:jc w:val="left"/>
    </w:pPr>
    <w:rPr>
      <w:rFonts w:ascii="Times New Roman" w:hAnsi="Times New Roman" w:cs="Times New Roman"/>
      <w:color w:val="auto"/>
    </w:rPr>
  </w:style>
  <w:style w:type="table" w:styleId="Tablaconcuadrcula">
    <w:name w:val="Table Grid"/>
    <w:basedOn w:val="Tablanormal"/>
    <w:uiPriority w:val="59"/>
    <w:rsid w:val="0082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FJ8GaE9GkXWWojwOTNKCFPsJvA==">CgMxLjAyCWguMzBqMHpsbDgAciExY3h3amlvS0hIMGc2R0s0U1pFTHVTdGhnTE1kOTJvdWg=</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901F84D-1DBB-4910-9E78-D8E6A2DB8B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D9D03D-5C11-4663-A504-D34EF913EF35}">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372BEAF-A9B8-4952-8774-AEA57672E0E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800</Words>
  <Characters>4400</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5</cp:revision>
  <dcterms:created xsi:type="dcterms:W3CDTF">2025-03-06T14:03:00Z</dcterms:created>
  <dcterms:modified xsi:type="dcterms:W3CDTF">2025-03-25T09:10:00Z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Order">
    <vt:r8>698707300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